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AB6BD0">
        <w:rPr>
          <w:rFonts w:eastAsia="Cambria" w:cstheme="minorHAnsi"/>
          <w:b/>
          <w:bCs/>
          <w:sz w:val="24"/>
          <w:szCs w:val="24"/>
        </w:rPr>
        <w:t>24</w:t>
      </w:r>
      <w:r w:rsidR="00954D35">
        <w:rPr>
          <w:rFonts w:eastAsia="Cambria" w:cstheme="minorHAnsi"/>
          <w:b/>
          <w:bCs/>
          <w:sz w:val="24"/>
          <w:szCs w:val="24"/>
        </w:rPr>
        <w:t>-</w:t>
      </w:r>
      <w:r w:rsidR="00AB6BD0">
        <w:rPr>
          <w:rFonts w:eastAsia="Cambria" w:cstheme="minorHAnsi"/>
          <w:b/>
          <w:bCs/>
          <w:sz w:val="24"/>
          <w:szCs w:val="24"/>
        </w:rPr>
        <w:t>30</w:t>
      </w:r>
      <w:r w:rsidR="003F56B2">
        <w:rPr>
          <w:rFonts w:eastAsia="Cambria" w:cstheme="minorHAnsi"/>
          <w:b/>
          <w:bCs/>
          <w:sz w:val="24"/>
          <w:szCs w:val="24"/>
        </w:rPr>
        <w:t>.08</w:t>
      </w:r>
      <w:r w:rsidR="00565581">
        <w:rPr>
          <w:rFonts w:eastAsia="Cambria" w:cstheme="minorHAnsi"/>
          <w:b/>
          <w:bCs/>
          <w:sz w:val="24"/>
          <w:szCs w:val="24"/>
        </w:rPr>
        <w:t>.</w:t>
      </w:r>
      <w:r w:rsidR="0083789C">
        <w:rPr>
          <w:rFonts w:eastAsia="Cambria" w:cstheme="minorHAnsi"/>
          <w:b/>
          <w:bCs/>
          <w:sz w:val="24"/>
          <w:szCs w:val="24"/>
        </w:rPr>
        <w:t>23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E64C0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непрерывное измерение температуры воздуха, приходящей и восходящей длинноволновой радиации, а также радиационного баланса;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</w:t>
      </w:r>
      <w:r w:rsidR="002416BA">
        <w:rPr>
          <w:rFonts w:eastAsia="Cambria" w:cstheme="minorHAnsi"/>
          <w:sz w:val="24"/>
          <w:szCs w:val="24"/>
        </w:rPr>
        <w:t>ктрического комплекса «АЭИК-01»;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измерения концентрации озона в приземном слое атмосферы газоанализатором </w:t>
      </w:r>
      <w:r w:rsidRPr="003835CA">
        <w:rPr>
          <w:rFonts w:cstheme="minorHAnsi"/>
          <w:sz w:val="24"/>
          <w:szCs w:val="24"/>
          <w:lang w:val="en-US"/>
        </w:rPr>
        <w:t>APOA</w:t>
      </w:r>
      <w:r w:rsidRPr="003835CA">
        <w:rPr>
          <w:rFonts w:cstheme="minorHAnsi"/>
          <w:sz w:val="24"/>
          <w:szCs w:val="24"/>
        </w:rPr>
        <w:t>-370</w:t>
      </w:r>
      <w:r w:rsidRPr="003835C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наблюдения за интегральным влагосодержанием атмосф</w:t>
      </w:r>
      <w:r w:rsidR="002416BA">
        <w:rPr>
          <w:rFonts w:eastAsia="Cambria" w:cstheme="minorHAnsi"/>
          <w:sz w:val="24"/>
          <w:szCs w:val="24"/>
        </w:rPr>
        <w:t>еры с использование радиометра в</w:t>
      </w:r>
      <w:r w:rsidRPr="003835CA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BE5FDB">
        <w:t xml:space="preserve"> </w:t>
      </w:r>
      <w:r w:rsidR="00BE5FDB" w:rsidRPr="00BE5FDB">
        <w:rPr>
          <w:rFonts w:eastAsia="Cambria" w:cstheme="minorHAnsi"/>
          <w:sz w:val="24"/>
          <w:szCs w:val="24"/>
        </w:rPr>
        <w:t>температуры почвы</w:t>
      </w:r>
      <w:r w:rsidRPr="00BE5FDB">
        <w:rPr>
          <w:rFonts w:eastAsia="Cambria" w:cstheme="minorHAnsi"/>
          <w:sz w:val="24"/>
          <w:szCs w:val="24"/>
        </w:rPr>
        <w:t xml:space="preserve"> </w:t>
      </w:r>
      <w:r w:rsidRPr="003835CA">
        <w:rPr>
          <w:rFonts w:eastAsia="Cambria" w:cstheme="minorHAnsi"/>
          <w:sz w:val="24"/>
          <w:szCs w:val="24"/>
        </w:rPr>
        <w:t>на мерзлотном полигоне с</w:t>
      </w:r>
      <w:r w:rsidR="002416BA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>
        <w:rPr>
          <w:rFonts w:eastAsia="Cambria" w:cstheme="minorHAnsi"/>
          <w:sz w:val="24"/>
          <w:szCs w:val="24"/>
        </w:rPr>
        <w:t>GeoPrecision</w:t>
      </w:r>
      <w:proofErr w:type="spellEnd"/>
      <w:r w:rsidR="002416B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3835CA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в тестовом режиме газоанализатором </w:t>
      </w:r>
      <w:proofErr w:type="spellStart"/>
      <w:r w:rsidRPr="003835CA">
        <w:rPr>
          <w:rFonts w:cstheme="minorHAnsi"/>
          <w:sz w:val="24"/>
          <w:szCs w:val="24"/>
          <w:lang w:val="en-US"/>
        </w:rPr>
        <w:t>Picarro</w:t>
      </w:r>
      <w:proofErr w:type="spellEnd"/>
      <w:r w:rsidRPr="003835CA">
        <w:rPr>
          <w:rFonts w:cstheme="minorHAnsi"/>
          <w:sz w:val="24"/>
          <w:szCs w:val="24"/>
        </w:rPr>
        <w:t xml:space="preserve"> </w:t>
      </w:r>
      <w:r w:rsidRPr="003835CA">
        <w:rPr>
          <w:rFonts w:cstheme="minorHAnsi"/>
          <w:sz w:val="24"/>
          <w:szCs w:val="24"/>
          <w:lang w:val="en-US"/>
        </w:rPr>
        <w:t>G</w:t>
      </w:r>
      <w:r w:rsidRPr="003835CA">
        <w:rPr>
          <w:rFonts w:cstheme="minorHAnsi"/>
          <w:sz w:val="24"/>
          <w:szCs w:val="24"/>
        </w:rPr>
        <w:t>2</w:t>
      </w:r>
      <w:r w:rsidR="002416BA">
        <w:rPr>
          <w:rFonts w:cstheme="minorHAnsi"/>
          <w:sz w:val="24"/>
          <w:szCs w:val="24"/>
        </w:rPr>
        <w:t>401;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7E5C61" w:rsidRDefault="00C84A24" w:rsidP="007E5C61">
      <w:pPr>
        <w:ind w:firstLine="708"/>
        <w:rPr>
          <w:rFonts w:ascii="Times New Roman" w:eastAsia="Times New Roman" w:hAnsi="Times New Roman" w:cs="Times New Roman"/>
          <w:sz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2416BA">
        <w:rPr>
          <w:rFonts w:eastAsia="Cambria" w:cstheme="minorHAnsi"/>
          <w:sz w:val="24"/>
          <w:szCs w:val="24"/>
        </w:rPr>
        <w:t>.</w:t>
      </w:r>
      <w:r w:rsidR="007E5C61" w:rsidRPr="007E5C61">
        <w:rPr>
          <w:rFonts w:ascii="Times New Roman" w:eastAsia="Times New Roman" w:hAnsi="Times New Roman" w:cs="Times New Roman"/>
          <w:sz w:val="24"/>
        </w:rPr>
        <w:t xml:space="preserve"> </w:t>
      </w:r>
    </w:p>
    <w:p w:rsidR="007E5C61" w:rsidRPr="007E5C61" w:rsidRDefault="007E5C61" w:rsidP="007455DD">
      <w:pPr>
        <w:ind w:firstLine="284"/>
        <w:rPr>
          <w:rFonts w:ascii="Times New Roman" w:eastAsia="Times New Roman" w:hAnsi="Times New Roman" w:cs="Times New Roman"/>
          <w:sz w:val="24"/>
        </w:rPr>
      </w:pPr>
      <w:r w:rsidRPr="007E5C61">
        <w:rPr>
          <w:rFonts w:ascii="Times New Roman" w:eastAsia="Times New Roman" w:hAnsi="Times New Roman" w:cs="Times New Roman"/>
          <w:sz w:val="24"/>
        </w:rPr>
        <w:lastRenderedPageBreak/>
        <w:t>Произведена замена фильтров в аэрозольных воздухозаборниках ААНИИ и ИОА СО РАН.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BE5FDB">
        <w:rPr>
          <w:rFonts w:eastAsia="Cambria" w:cstheme="minorHAnsi"/>
          <w:sz w:val="24"/>
          <w:szCs w:val="24"/>
        </w:rPr>
        <w:t>3</w:t>
      </w:r>
      <w:r w:rsidR="007E5C61">
        <w:rPr>
          <w:rFonts w:eastAsia="Cambria" w:cstheme="minorHAnsi"/>
          <w:sz w:val="24"/>
          <w:szCs w:val="24"/>
        </w:rPr>
        <w:t>2</w:t>
      </w:r>
      <w:r w:rsidR="00DE3F18">
        <w:rPr>
          <w:rFonts w:eastAsia="Cambria" w:cstheme="minorHAnsi"/>
          <w:sz w:val="24"/>
          <w:szCs w:val="24"/>
        </w:rPr>
        <w:t>,</w:t>
      </w:r>
      <w:r w:rsidR="007E5C61">
        <w:rPr>
          <w:rFonts w:eastAsia="Cambria" w:cstheme="minorHAnsi"/>
          <w:sz w:val="24"/>
          <w:szCs w:val="24"/>
        </w:rPr>
        <w:t>0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D91645">
        <w:rPr>
          <w:rFonts w:eastAsia="Cambria" w:cstheme="minorHAnsi"/>
          <w:sz w:val="24"/>
          <w:szCs w:val="24"/>
        </w:rPr>
        <w:t>3</w:t>
      </w:r>
      <w:r w:rsidR="007E5C61">
        <w:rPr>
          <w:rFonts w:eastAsia="Cambria" w:cstheme="minorHAnsi"/>
          <w:sz w:val="24"/>
          <w:szCs w:val="24"/>
        </w:rPr>
        <w:t>5</w:t>
      </w:r>
      <w:r w:rsidR="00F54790">
        <w:rPr>
          <w:rFonts w:eastAsia="Cambria" w:cstheme="minorHAnsi"/>
          <w:sz w:val="24"/>
          <w:szCs w:val="24"/>
        </w:rPr>
        <w:t>,</w:t>
      </w:r>
      <w:r w:rsidR="007E5C61">
        <w:rPr>
          <w:rFonts w:eastAsia="Cambria" w:cstheme="minorHAnsi"/>
          <w:sz w:val="24"/>
          <w:szCs w:val="24"/>
        </w:rPr>
        <w:t>0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BE5FDB">
        <w:rPr>
          <w:rFonts w:eastAsia="Cambria" w:cstheme="minorHAnsi"/>
          <w:sz w:val="24"/>
          <w:szCs w:val="24"/>
        </w:rPr>
        <w:t>2</w:t>
      </w:r>
      <w:r w:rsidR="007E5C61">
        <w:rPr>
          <w:rFonts w:eastAsia="Cambria" w:cstheme="minorHAnsi"/>
          <w:sz w:val="24"/>
          <w:szCs w:val="24"/>
        </w:rPr>
        <w:t>9</w:t>
      </w:r>
      <w:r w:rsidR="00A1359D">
        <w:rPr>
          <w:rFonts w:eastAsia="Cambria" w:cstheme="minorHAnsi"/>
          <w:sz w:val="24"/>
          <w:szCs w:val="24"/>
        </w:rPr>
        <w:t>,</w:t>
      </w:r>
      <w:r w:rsidR="007E5C61">
        <w:rPr>
          <w:rFonts w:eastAsia="Cambria" w:cstheme="minorHAnsi"/>
          <w:sz w:val="24"/>
          <w:szCs w:val="24"/>
        </w:rPr>
        <w:t>4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Default="00E85FE5" w:rsidP="003F56B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 w:rsidR="003F56B2">
        <w:rPr>
          <w:rFonts w:eastAsia="Cambria" w:cstheme="minorHAnsi"/>
          <w:sz w:val="24"/>
          <w:szCs w:val="24"/>
        </w:rPr>
        <w:t>должается постоянный мониторинг</w:t>
      </w:r>
      <w:r w:rsidRPr="00E85FE5">
        <w:rPr>
          <w:rFonts w:eastAsia="Cambria" w:cstheme="minorHAnsi"/>
          <w:sz w:val="24"/>
          <w:szCs w:val="24"/>
        </w:rPr>
        <w:t xml:space="preserve">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</w:t>
      </w:r>
      <w:r w:rsidR="002416BA">
        <w:rPr>
          <w:rFonts w:eastAsia="Cambria" w:cstheme="minorHAnsi"/>
          <w:sz w:val="24"/>
          <w:szCs w:val="24"/>
        </w:rPr>
        <w:t>ива Шокальского в удалении 1 км</w:t>
      </w:r>
      <w:r w:rsidRPr="00E85FE5">
        <w:rPr>
          <w:rFonts w:eastAsia="Cambria" w:cstheme="minorHAnsi"/>
          <w:sz w:val="24"/>
          <w:szCs w:val="24"/>
        </w:rPr>
        <w:t xml:space="preserve"> от станции комплексом наблюдений Guralp </w:t>
      </w:r>
      <w:r w:rsidR="00692602" w:rsidRPr="00692602">
        <w:rPr>
          <w:rFonts w:eastAsia="Cambria" w:cstheme="minorHAnsi"/>
          <w:sz w:val="24"/>
          <w:szCs w:val="24"/>
        </w:rPr>
        <w:t>6</w:t>
      </w:r>
      <w:r w:rsidR="00692602" w:rsidRPr="00692602">
        <w:rPr>
          <w:rFonts w:eastAsia="Cambria" w:cstheme="minorHAnsi"/>
          <w:sz w:val="24"/>
          <w:szCs w:val="24"/>
          <w:lang w:val="en-US"/>
        </w:rPr>
        <w:t>TD</w:t>
      </w:r>
      <w:r w:rsidR="003F56B2"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совместные наблюдения ФГБУ «ИПГ» и ФГБУ «ААНИИ»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7F049F" w:rsidRDefault="007F049F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Спектральные наблюдения:</w:t>
      </w:r>
    </w:p>
    <w:p w:rsidR="00260E8D" w:rsidRDefault="007F049F" w:rsidP="00260E8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с</w:t>
      </w:r>
      <w:r w:rsidRPr="007F049F">
        <w:rPr>
          <w:rFonts w:eastAsia="Cambria" w:cstheme="minorHAnsi"/>
          <w:sz w:val="24"/>
          <w:szCs w:val="24"/>
        </w:rPr>
        <w:t>пектральные наблюдения</w:t>
      </w:r>
      <w:r>
        <w:rPr>
          <w:rFonts w:eastAsia="Cambria" w:cstheme="minorHAnsi"/>
          <w:sz w:val="24"/>
          <w:szCs w:val="24"/>
        </w:rPr>
        <w:t xml:space="preserve"> солнечного излучения в диапазонах</w:t>
      </w:r>
      <w:r w:rsidRPr="007F049F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UVB</w:t>
      </w:r>
      <w:r w:rsidRPr="007F049F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  <w:lang w:val="en-US"/>
        </w:rPr>
        <w:t>UVA</w:t>
      </w:r>
      <w:r>
        <w:rPr>
          <w:rFonts w:eastAsia="Cambria" w:cstheme="minorHAnsi"/>
          <w:sz w:val="24"/>
          <w:szCs w:val="24"/>
        </w:rPr>
        <w:t xml:space="preserve"> с помощью спектрометра </w:t>
      </w:r>
      <w:proofErr w:type="spellStart"/>
      <w:r>
        <w:rPr>
          <w:rFonts w:eastAsia="Cambria" w:cstheme="minorHAnsi"/>
          <w:sz w:val="24"/>
          <w:szCs w:val="24"/>
          <w:lang w:val="en-US"/>
        </w:rPr>
        <w:t>AvaSpec</w:t>
      </w:r>
      <w:proofErr w:type="spellEnd"/>
      <w:r w:rsidRPr="007F049F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>2048;</w:t>
      </w:r>
    </w:p>
    <w:p w:rsidR="0040174C" w:rsidRDefault="007F049F" w:rsidP="0040174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регистрация уровня УФ-индекса в диапазоне </w:t>
      </w:r>
      <w:proofErr w:type="spellStart"/>
      <w:r>
        <w:rPr>
          <w:rFonts w:eastAsia="Cambria" w:cstheme="minorHAnsi"/>
          <w:sz w:val="24"/>
          <w:szCs w:val="24"/>
        </w:rPr>
        <w:t>эритемной</w:t>
      </w:r>
      <w:proofErr w:type="spellEnd"/>
      <w:r>
        <w:rPr>
          <w:rFonts w:eastAsia="Cambria" w:cstheme="minorHAnsi"/>
          <w:sz w:val="24"/>
          <w:szCs w:val="24"/>
        </w:rPr>
        <w:t xml:space="preserve"> активности ультрафиолетовой радиации </w:t>
      </w:r>
      <w:r w:rsidRPr="007F049F">
        <w:rPr>
          <w:rFonts w:eastAsia="Cambria" w:cstheme="minorHAnsi"/>
          <w:sz w:val="24"/>
          <w:szCs w:val="24"/>
        </w:rPr>
        <w:t>с помощью</w:t>
      </w:r>
      <w:r>
        <w:rPr>
          <w:rFonts w:eastAsia="Cambria" w:cstheme="minorHAnsi"/>
          <w:sz w:val="24"/>
          <w:szCs w:val="24"/>
        </w:rPr>
        <w:t xml:space="preserve"> ультрафиолетового индикатора «УФИ» (ГГО-ААНИИ).</w:t>
      </w:r>
    </w:p>
    <w:p w:rsidR="0040174C" w:rsidRPr="0040174C" w:rsidRDefault="0040174C" w:rsidP="0040174C">
      <w:pPr>
        <w:spacing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DF6403" w:rsidRDefault="00DF6403" w:rsidP="0040174C">
      <w:pPr>
        <w:spacing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DF6403">
        <w:rPr>
          <w:rFonts w:eastAsia="Cambria" w:cstheme="minorHAnsi"/>
          <w:b/>
          <w:sz w:val="24"/>
          <w:szCs w:val="24"/>
        </w:rPr>
        <w:t>Сезонная аркт</w:t>
      </w:r>
      <w:r w:rsidR="00431C3C">
        <w:rPr>
          <w:rFonts w:eastAsia="Cambria" w:cstheme="minorHAnsi"/>
          <w:b/>
          <w:sz w:val="24"/>
          <w:szCs w:val="24"/>
        </w:rPr>
        <w:t>ическая экспедиция «Север - 2023</w:t>
      </w:r>
      <w:r w:rsidRPr="00DF6403">
        <w:rPr>
          <w:rFonts w:eastAsia="Cambria" w:cstheme="minorHAnsi"/>
          <w:b/>
          <w:sz w:val="24"/>
          <w:szCs w:val="24"/>
        </w:rPr>
        <w:t>»</w:t>
      </w:r>
    </w:p>
    <w:p w:rsidR="00BE5FDB" w:rsidRDefault="00BE5FDB" w:rsidP="00BE5FDB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DF6403" w:rsidRDefault="00DF6403" w:rsidP="007455DD">
      <w:pPr>
        <w:spacing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DF6403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BE5FDB" w:rsidRDefault="00BE5FDB" w:rsidP="00BE5FDB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Проведены</w:t>
      </w:r>
      <w:r w:rsidRPr="00D91645">
        <w:rPr>
          <w:rFonts w:eastAsia="Cambria" w:cstheme="minorHAnsi"/>
          <w:sz w:val="24"/>
          <w:szCs w:val="24"/>
        </w:rPr>
        <w:t>:</w:t>
      </w:r>
    </w:p>
    <w:p w:rsidR="007455DD" w:rsidRPr="007455DD" w:rsidRDefault="007455DD" w:rsidP="007455DD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455DD">
        <w:rPr>
          <w:rFonts w:eastAsia="Cambria" w:cstheme="minorHAnsi"/>
          <w:sz w:val="24"/>
          <w:szCs w:val="24"/>
        </w:rPr>
        <w:t xml:space="preserve">Геокриологический мониторинг по мерзлотомерам </w:t>
      </w:r>
      <w:bookmarkStart w:id="0" w:name="_GoBack"/>
      <w:bookmarkEnd w:id="0"/>
      <w:r w:rsidRPr="007455DD">
        <w:rPr>
          <w:rFonts w:eastAsia="Cambria" w:cstheme="minorHAnsi"/>
          <w:sz w:val="24"/>
          <w:szCs w:val="24"/>
        </w:rPr>
        <w:t>АМ-21 в районе НИС.</w:t>
      </w:r>
    </w:p>
    <w:p w:rsidR="007455DD" w:rsidRDefault="007E5C61" w:rsidP="007455D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C61">
        <w:rPr>
          <w:rFonts w:ascii="Times New Roman" w:eastAsia="Times New Roman" w:hAnsi="Times New Roman" w:cs="Times New Roman"/>
          <w:sz w:val="24"/>
          <w:szCs w:val="24"/>
        </w:rPr>
        <w:lastRenderedPageBreak/>
        <w:t>Отбор проб грунта из шурфа возле мерзлотного полигона для определения инженерно-</w:t>
      </w:r>
      <w:r w:rsidR="007455DD" w:rsidRPr="007455DD">
        <w:rPr>
          <w:rFonts w:ascii="Times New Roman" w:eastAsia="Times New Roman" w:hAnsi="Times New Roman" w:cs="Times New Roman"/>
          <w:sz w:val="24"/>
          <w:szCs w:val="24"/>
        </w:rPr>
        <w:t xml:space="preserve">геологических свойств грунта. </w:t>
      </w:r>
    </w:p>
    <w:p w:rsidR="00C10C62" w:rsidRDefault="007455DD" w:rsidP="007455D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5DD">
        <w:rPr>
          <w:rFonts w:ascii="Times New Roman" w:eastAsia="Times New Roman" w:hAnsi="Times New Roman" w:cs="Times New Roman"/>
          <w:sz w:val="24"/>
          <w:szCs w:val="24"/>
        </w:rPr>
        <w:t>Выезд по ГПН. Измерены расход</w:t>
      </w:r>
      <w:r w:rsidR="00C10C62">
        <w:rPr>
          <w:rFonts w:ascii="Times New Roman" w:eastAsia="Times New Roman" w:hAnsi="Times New Roman" w:cs="Times New Roman"/>
          <w:sz w:val="24"/>
          <w:szCs w:val="24"/>
        </w:rPr>
        <w:t xml:space="preserve"> и уровень воды на </w:t>
      </w:r>
      <w:proofErr w:type="spellStart"/>
      <w:r w:rsidR="00C10C62">
        <w:rPr>
          <w:rFonts w:ascii="Times New Roman" w:eastAsia="Times New Roman" w:hAnsi="Times New Roman" w:cs="Times New Roman"/>
          <w:sz w:val="24"/>
          <w:szCs w:val="24"/>
        </w:rPr>
        <w:t>р.Останцовая</w:t>
      </w:r>
      <w:proofErr w:type="spellEnd"/>
      <w:r w:rsidR="00C10C6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455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55DD">
        <w:rPr>
          <w:rFonts w:ascii="Times New Roman" w:eastAsia="Times New Roman" w:hAnsi="Times New Roman" w:cs="Times New Roman"/>
          <w:sz w:val="24"/>
          <w:szCs w:val="24"/>
        </w:rPr>
        <w:t>р.Мушкетова</w:t>
      </w:r>
      <w:proofErr w:type="spellEnd"/>
      <w:r w:rsidR="00C10C62">
        <w:rPr>
          <w:rFonts w:ascii="Times New Roman" w:eastAsia="Times New Roman" w:hAnsi="Times New Roman" w:cs="Times New Roman"/>
          <w:sz w:val="24"/>
          <w:szCs w:val="24"/>
        </w:rPr>
        <w:t>,</w:t>
      </w:r>
      <w:r w:rsidR="00C10C62" w:rsidRPr="00C10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0C62" w:rsidRPr="007455DD">
        <w:rPr>
          <w:rFonts w:ascii="Times New Roman" w:eastAsia="Times New Roman" w:hAnsi="Times New Roman" w:cs="Times New Roman"/>
          <w:sz w:val="24"/>
          <w:szCs w:val="24"/>
        </w:rPr>
        <w:t>р. Без-названия –исток/устье и р. Базовая</w:t>
      </w:r>
      <w:r w:rsidR="00C10C6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455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55DD" w:rsidRPr="007455DD" w:rsidRDefault="007455DD" w:rsidP="007455D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5DD">
        <w:rPr>
          <w:rFonts w:ascii="Times New Roman" w:eastAsia="Times New Roman" w:hAnsi="Times New Roman" w:cs="Times New Roman"/>
          <w:sz w:val="24"/>
          <w:szCs w:val="24"/>
        </w:rPr>
        <w:t xml:space="preserve">Геокриологический мониторинг по мерзлотомерам АМ-21 в створе </w:t>
      </w:r>
      <w:proofErr w:type="spellStart"/>
      <w:r w:rsidRPr="007455DD">
        <w:rPr>
          <w:rFonts w:ascii="Times New Roman" w:eastAsia="Times New Roman" w:hAnsi="Times New Roman" w:cs="Times New Roman"/>
          <w:sz w:val="24"/>
          <w:szCs w:val="24"/>
        </w:rPr>
        <w:t>р.Мушкетова</w:t>
      </w:r>
      <w:proofErr w:type="spellEnd"/>
      <w:r w:rsidRPr="007455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0FBE" w:rsidRDefault="00340785" w:rsidP="007E5C61">
      <w:pPr>
        <w:spacing w:before="240" w:after="0" w:line="360" w:lineRule="auto"/>
        <w:ind w:firstLine="708"/>
        <w:rPr>
          <w:b/>
          <w:sz w:val="24"/>
          <w:szCs w:val="24"/>
        </w:rPr>
      </w:pPr>
      <w:r w:rsidRPr="00340785">
        <w:rPr>
          <w:b/>
          <w:sz w:val="24"/>
          <w:szCs w:val="24"/>
        </w:rPr>
        <w:t>«Полевая база Хастыр» (полуостров Хара-Тумус, Хатангский залив)</w:t>
      </w:r>
      <w:r w:rsidR="00260FBE">
        <w:rPr>
          <w:b/>
          <w:sz w:val="24"/>
          <w:szCs w:val="24"/>
        </w:rPr>
        <w:t xml:space="preserve"> </w:t>
      </w:r>
    </w:p>
    <w:p w:rsidR="00E52E82" w:rsidRDefault="00E52E82" w:rsidP="00775095">
      <w:pPr>
        <w:spacing w:after="0" w:line="360" w:lineRule="auto"/>
        <w:ind w:firstLine="708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FD1B32" w:rsidRDefault="00FD1B32" w:rsidP="00CF601C">
      <w:pPr>
        <w:ind w:firstLine="708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7455DD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31</w:t>
      </w:r>
      <w:r w:rsidR="00A73D4B">
        <w:rPr>
          <w:rFonts w:eastAsia="Cambria" w:cstheme="minorHAnsi"/>
          <w:sz w:val="24"/>
          <w:szCs w:val="24"/>
        </w:rPr>
        <w:t xml:space="preserve"> </w:t>
      </w:r>
      <w:r w:rsidR="003F56B2">
        <w:rPr>
          <w:rFonts w:eastAsia="Cambria" w:cstheme="minorHAnsi"/>
          <w:sz w:val="24"/>
          <w:szCs w:val="24"/>
        </w:rPr>
        <w:t>августа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83789C" w:rsidRPr="00E667A5">
        <w:rPr>
          <w:rFonts w:eastAsia="Cambria" w:cstheme="minorHAnsi"/>
          <w:sz w:val="24"/>
          <w:szCs w:val="24"/>
        </w:rPr>
        <w:t>2023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3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C"/>
    <w:rsid w:val="00057BBC"/>
    <w:rsid w:val="00060724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F2C"/>
    <w:rsid w:val="000D099E"/>
    <w:rsid w:val="000D1090"/>
    <w:rsid w:val="000D14EE"/>
    <w:rsid w:val="000D199F"/>
    <w:rsid w:val="000D2A34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850"/>
    <w:rsid w:val="00224AD9"/>
    <w:rsid w:val="00224DB0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8E5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2DFD"/>
    <w:rsid w:val="002931F2"/>
    <w:rsid w:val="00293EA1"/>
    <w:rsid w:val="002942E4"/>
    <w:rsid w:val="002950FC"/>
    <w:rsid w:val="002959B4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BC8"/>
    <w:rsid w:val="003E1EF4"/>
    <w:rsid w:val="003E2239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069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5A53"/>
    <w:rsid w:val="00575BA3"/>
    <w:rsid w:val="0057793B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648"/>
    <w:rsid w:val="0067293F"/>
    <w:rsid w:val="00674EC8"/>
    <w:rsid w:val="00675719"/>
    <w:rsid w:val="006758CB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6A2C"/>
    <w:rsid w:val="00697DB1"/>
    <w:rsid w:val="006A12C1"/>
    <w:rsid w:val="006A1738"/>
    <w:rsid w:val="006A293B"/>
    <w:rsid w:val="006A3298"/>
    <w:rsid w:val="006A4317"/>
    <w:rsid w:val="006A5EB9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6A88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302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74BF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2E69"/>
    <w:rsid w:val="00A845B7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01C"/>
    <w:rsid w:val="00CF6D1D"/>
    <w:rsid w:val="00CF762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C01"/>
    <w:rsid w:val="00DA5DAB"/>
    <w:rsid w:val="00DA5DD7"/>
    <w:rsid w:val="00DA73BE"/>
    <w:rsid w:val="00DB03A6"/>
    <w:rsid w:val="00DB05ED"/>
    <w:rsid w:val="00DB0F8C"/>
    <w:rsid w:val="00DB1A21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B34"/>
    <w:rsid w:val="00DD5E33"/>
    <w:rsid w:val="00DD683B"/>
    <w:rsid w:val="00DD726E"/>
    <w:rsid w:val="00DE0109"/>
    <w:rsid w:val="00DE04E0"/>
    <w:rsid w:val="00DE107D"/>
    <w:rsid w:val="00DE23A3"/>
    <w:rsid w:val="00DE38A2"/>
    <w:rsid w:val="00DE3F18"/>
    <w:rsid w:val="00DE4535"/>
    <w:rsid w:val="00DE4AFD"/>
    <w:rsid w:val="00DE7200"/>
    <w:rsid w:val="00DF09BF"/>
    <w:rsid w:val="00DF1B4E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EE5"/>
    <w:rsid w:val="00FA52DA"/>
    <w:rsid w:val="00FA54AA"/>
    <w:rsid w:val="00FA5572"/>
    <w:rsid w:val="00FA5C7C"/>
    <w:rsid w:val="00FA5CC8"/>
    <w:rsid w:val="00FA5D01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2956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0F30E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3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1592B-6F85-463A-9FDE-CAF54AE89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</cp:revision>
  <cp:lastPrinted>2016-12-28T06:30:00Z</cp:lastPrinted>
  <dcterms:created xsi:type="dcterms:W3CDTF">2023-08-30T06:06:00Z</dcterms:created>
  <dcterms:modified xsi:type="dcterms:W3CDTF">2023-08-30T06:17:00Z</dcterms:modified>
</cp:coreProperties>
</file>